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991B37">
        <w:rPr>
          <w:rFonts w:ascii="Times New Roman" w:hAnsi="Times New Roman" w:cs="Times New Roman"/>
        </w:rPr>
        <w:t xml:space="preserve">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991B37">
      <w:pPr>
        <w:pStyle w:val="a5"/>
        <w:tabs>
          <w:tab w:val="left" w:pos="4678"/>
        </w:tabs>
        <w:ind w:right="5385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991B37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710FF2">
        <w:rPr>
          <w:rFonts w:ascii="Times New Roman" w:hAnsi="Times New Roman" w:cs="Times New Roman"/>
        </w:rPr>
        <w:t>20.06.2025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BA7BCE">
        <w:rPr>
          <w:rFonts w:ascii="Times New Roman" w:hAnsi="Times New Roman" w:cs="Times New Roman"/>
        </w:rPr>
        <w:t>1701</w:t>
      </w:r>
      <w:r w:rsidR="00FD3D01">
        <w:rPr>
          <w:rFonts w:ascii="Times New Roman" w:hAnsi="Times New Roman" w:cs="Times New Roman"/>
        </w:rPr>
        <w:t xml:space="preserve"> </w:t>
      </w:r>
      <w:r w:rsidR="00991B37">
        <w:rPr>
          <w:rFonts w:ascii="Times New Roman" w:hAnsi="Times New Roman" w:cs="Times New Roman"/>
        </w:rPr>
        <w:br/>
      </w:r>
      <w:r w:rsidR="002C2431">
        <w:rPr>
          <w:rFonts w:ascii="Times New Roman" w:hAnsi="Times New Roman" w:cs="Times New Roman"/>
        </w:rPr>
        <w:t xml:space="preserve">(ред. от </w:t>
      </w:r>
      <w:r w:rsidR="006F4663">
        <w:rPr>
          <w:rFonts w:ascii="Times New Roman" w:hAnsi="Times New Roman" w:cs="Times New Roman"/>
        </w:rPr>
        <w:t>24.04</w:t>
      </w:r>
      <w:r w:rsidR="002D3FD0">
        <w:rPr>
          <w:rFonts w:ascii="Times New Roman" w:hAnsi="Times New Roman" w:cs="Times New Roman"/>
        </w:rPr>
        <w:t>.2026</w:t>
      </w:r>
      <w:r w:rsidR="002C2431">
        <w:rPr>
          <w:rFonts w:ascii="Times New Roman" w:hAnsi="Times New Roman" w:cs="Times New Roman"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2C2431" w:rsidRPr="00991B37" w:rsidRDefault="00DA59CE" w:rsidP="00844E2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>«О приватизации государственного и муниципального имущества», статьей 12 Федерального закона от 29.07.1998 № 135-ФЗ «Об оценочной деятельности в Российской Федерации», в связи с тем, что итоговая величина рыночной стоимости</w:t>
      </w:r>
      <w:r w:rsidRPr="00BA1444">
        <w:rPr>
          <w:color w:val="000000"/>
          <w:sz w:val="28"/>
          <w:szCs w:val="28"/>
        </w:rPr>
        <w:t xml:space="preserve"> транспортно</w:t>
      </w:r>
      <w:r>
        <w:rPr>
          <w:color w:val="000000"/>
          <w:sz w:val="28"/>
          <w:szCs w:val="28"/>
        </w:rPr>
        <w:t>го</w:t>
      </w:r>
      <w:r w:rsidRPr="00BA1444">
        <w:rPr>
          <w:color w:val="000000"/>
          <w:sz w:val="28"/>
          <w:szCs w:val="28"/>
        </w:rPr>
        <w:t xml:space="preserve"> средств</w:t>
      </w:r>
      <w:r>
        <w:rPr>
          <w:color w:val="000000"/>
          <w:sz w:val="28"/>
          <w:szCs w:val="28"/>
        </w:rPr>
        <w:t>а</w:t>
      </w:r>
      <w:r w:rsidRPr="00BA1444">
        <w:rPr>
          <w:color w:val="000000"/>
          <w:sz w:val="28"/>
          <w:szCs w:val="28"/>
        </w:rPr>
        <w:t xml:space="preserve"> - </w:t>
      </w:r>
      <w:r w:rsidRPr="009A5D1F">
        <w:rPr>
          <w:bCs/>
          <w:sz w:val="28"/>
          <w:szCs w:val="28"/>
        </w:rPr>
        <w:t>легково</w:t>
      </w:r>
      <w:r>
        <w:rPr>
          <w:bCs/>
          <w:sz w:val="28"/>
          <w:szCs w:val="28"/>
        </w:rPr>
        <w:t>го</w:t>
      </w:r>
      <w:r w:rsidRPr="009A5D1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автомобиля </w:t>
      </w:r>
      <w:r>
        <w:rPr>
          <w:bCs/>
          <w:sz w:val="28"/>
          <w:szCs w:val="28"/>
          <w:lang w:val="en-US"/>
        </w:rPr>
        <w:t>Daewoo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Nexia</w:t>
      </w:r>
      <w:proofErr w:type="spellEnd"/>
      <w:r w:rsidRPr="009A5D1F">
        <w:rPr>
          <w:bCs/>
          <w:sz w:val="28"/>
          <w:szCs w:val="28"/>
        </w:rPr>
        <w:t>, идентификационный номер</w:t>
      </w:r>
      <w:r>
        <w:rPr>
          <w:bCs/>
          <w:sz w:val="28"/>
          <w:szCs w:val="28"/>
        </w:rPr>
        <w:t xml:space="preserve"> </w:t>
      </w:r>
      <w:r w:rsidRPr="009A5D1F">
        <w:rPr>
          <w:bCs/>
          <w:sz w:val="28"/>
          <w:szCs w:val="28"/>
        </w:rPr>
        <w:t xml:space="preserve">VIN </w:t>
      </w:r>
      <w:r w:rsidRPr="008616ED">
        <w:rPr>
          <w:bCs/>
          <w:sz w:val="28"/>
          <w:szCs w:val="28"/>
        </w:rPr>
        <w:t>XWB3K32CDAA083968</w:t>
      </w:r>
      <w:r w:rsidRPr="009A5D1F">
        <w:rPr>
          <w:sz w:val="28"/>
          <w:szCs w:val="28"/>
        </w:rPr>
        <w:t xml:space="preserve">, регистрационный знак – </w:t>
      </w:r>
      <w:r>
        <w:rPr>
          <w:sz w:val="28"/>
          <w:szCs w:val="28"/>
        </w:rPr>
        <w:t>У 310 МР 161</w:t>
      </w:r>
      <w:r w:rsidRPr="009A5D1F">
        <w:rPr>
          <w:sz w:val="28"/>
          <w:szCs w:val="28"/>
        </w:rPr>
        <w:t>, год выпуска - 20</w:t>
      </w:r>
      <w:r>
        <w:rPr>
          <w:sz w:val="28"/>
          <w:szCs w:val="28"/>
        </w:rPr>
        <w:t>10</w:t>
      </w:r>
      <w:r w:rsidRPr="009A5D1F">
        <w:rPr>
          <w:sz w:val="28"/>
          <w:szCs w:val="28"/>
        </w:rPr>
        <w:t>, цвет кузова – серебристый, рабочий объем</w:t>
      </w:r>
      <w:proofErr w:type="gramEnd"/>
      <w:r w:rsidRPr="009A5D1F">
        <w:rPr>
          <w:sz w:val="28"/>
          <w:szCs w:val="28"/>
        </w:rPr>
        <w:t xml:space="preserve"> </w:t>
      </w:r>
      <w:proofErr w:type="gramStart"/>
      <w:r w:rsidRPr="009A5D1F">
        <w:rPr>
          <w:sz w:val="28"/>
          <w:szCs w:val="28"/>
        </w:rPr>
        <w:t>двигателя – 1</w:t>
      </w:r>
      <w:r>
        <w:rPr>
          <w:sz w:val="28"/>
          <w:szCs w:val="28"/>
        </w:rPr>
        <w:t>598</w:t>
      </w:r>
      <w:r w:rsidRPr="009A5D1F">
        <w:rPr>
          <w:sz w:val="28"/>
          <w:szCs w:val="28"/>
        </w:rPr>
        <w:t xml:space="preserve"> куб. см, мощность двигателя – 10</w:t>
      </w:r>
      <w:r>
        <w:rPr>
          <w:sz w:val="28"/>
          <w:szCs w:val="28"/>
        </w:rPr>
        <w:t>8,8</w:t>
      </w:r>
      <w:r w:rsidRPr="009A5D1F">
        <w:rPr>
          <w:sz w:val="28"/>
          <w:szCs w:val="28"/>
        </w:rPr>
        <w:t xml:space="preserve"> л.с. (</w:t>
      </w:r>
      <w:r>
        <w:rPr>
          <w:sz w:val="28"/>
          <w:szCs w:val="28"/>
        </w:rPr>
        <w:t xml:space="preserve">80 </w:t>
      </w:r>
      <w:r w:rsidRPr="009A5D1F">
        <w:rPr>
          <w:sz w:val="28"/>
          <w:szCs w:val="28"/>
        </w:rPr>
        <w:t>кВт)</w:t>
      </w:r>
      <w:r>
        <w:rPr>
          <w:sz w:val="28"/>
          <w:szCs w:val="28"/>
        </w:rPr>
        <w:t xml:space="preserve">, указанная в отчете об определении рыночной стоимости </w:t>
      </w:r>
      <w:r w:rsidRPr="0087282F">
        <w:rPr>
          <w:sz w:val="28"/>
          <w:szCs w:val="28"/>
        </w:rPr>
        <w:t xml:space="preserve">от </w:t>
      </w:r>
      <w:r>
        <w:rPr>
          <w:sz w:val="28"/>
          <w:szCs w:val="28"/>
        </w:rPr>
        <w:t>09.02.2026</w:t>
      </w:r>
      <w:r w:rsidRPr="0087282F">
        <w:rPr>
          <w:sz w:val="28"/>
          <w:szCs w:val="28"/>
        </w:rPr>
        <w:t xml:space="preserve"> № </w:t>
      </w:r>
      <w:r>
        <w:rPr>
          <w:sz w:val="28"/>
          <w:szCs w:val="28"/>
        </w:rPr>
        <w:t>28435/02-26</w:t>
      </w:r>
      <w:r w:rsidRPr="0087282F">
        <w:rPr>
          <w:sz w:val="28"/>
          <w:szCs w:val="28"/>
        </w:rPr>
        <w:t>, выполненному ООО «Экспертное учреждение «АБСОЛЮТЭКСПЕРТИЗА», сог</w:t>
      </w:r>
      <w:r>
        <w:rPr>
          <w:sz w:val="28"/>
          <w:szCs w:val="28"/>
        </w:rPr>
        <w:t xml:space="preserve">ласованному городской комиссией </w:t>
      </w:r>
      <w:r w:rsidRPr="0087282F">
        <w:rPr>
          <w:sz w:val="28"/>
          <w:szCs w:val="28"/>
        </w:rPr>
        <w:t xml:space="preserve">по согласованию результатов оценки от </w:t>
      </w:r>
      <w:r>
        <w:rPr>
          <w:sz w:val="28"/>
          <w:szCs w:val="28"/>
        </w:rPr>
        <w:t>19.02.2026 (протокол  № 5</w:t>
      </w:r>
      <w:r w:rsidRPr="0087282F">
        <w:rPr>
          <w:sz w:val="28"/>
          <w:szCs w:val="28"/>
        </w:rPr>
        <w:t>)</w:t>
      </w:r>
      <w:r>
        <w:rPr>
          <w:sz w:val="28"/>
          <w:szCs w:val="28"/>
        </w:rPr>
        <w:t>, 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proofErr w:type="gramEnd"/>
      <w:r w:rsidR="002C2431" w:rsidRPr="00991B37">
        <w:rPr>
          <w:sz w:val="28"/>
          <w:szCs w:val="28"/>
        </w:rPr>
        <w:t xml:space="preserve">, на основании </w:t>
      </w:r>
      <w:r w:rsidR="002C2431" w:rsidRPr="00991B37">
        <w:rPr>
          <w:rFonts w:eastAsiaTheme="minorHAnsi"/>
          <w:sz w:val="28"/>
          <w:szCs w:val="28"/>
        </w:rPr>
        <w:t xml:space="preserve">решения комиссии по </w:t>
      </w:r>
      <w:r w:rsidR="002C2431" w:rsidRPr="00991B37">
        <w:rPr>
          <w:sz w:val="28"/>
          <w:szCs w:val="28"/>
        </w:rPr>
        <w:t xml:space="preserve">приватизации муниципального имущества от </w:t>
      </w:r>
      <w:r w:rsidR="006F4663">
        <w:rPr>
          <w:sz w:val="28"/>
          <w:szCs w:val="28"/>
        </w:rPr>
        <w:t>28.09.2026 (протокол № 9</w:t>
      </w:r>
      <w:r w:rsidR="002C2431" w:rsidRPr="00991B37">
        <w:rPr>
          <w:sz w:val="28"/>
          <w:szCs w:val="28"/>
        </w:rPr>
        <w:t>):</w:t>
      </w:r>
    </w:p>
    <w:p w:rsidR="00222250" w:rsidRPr="00DD420D" w:rsidRDefault="007438D4" w:rsidP="002C24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710FF2" w:rsidRPr="00710FF2">
        <w:rPr>
          <w:bCs/>
          <w:sz w:val="28"/>
          <w:szCs w:val="28"/>
        </w:rPr>
        <w:t xml:space="preserve">от 20.06.2025 </w:t>
      </w:r>
      <w:r w:rsidR="002C2431">
        <w:rPr>
          <w:bCs/>
          <w:sz w:val="28"/>
          <w:szCs w:val="28"/>
        </w:rPr>
        <w:br/>
      </w:r>
      <w:r w:rsidR="00710FF2" w:rsidRPr="00710FF2">
        <w:rPr>
          <w:bCs/>
          <w:sz w:val="28"/>
          <w:szCs w:val="28"/>
        </w:rPr>
        <w:t xml:space="preserve">№ </w:t>
      </w:r>
      <w:r w:rsidR="00BA7BCE">
        <w:rPr>
          <w:bCs/>
          <w:sz w:val="28"/>
          <w:szCs w:val="28"/>
        </w:rPr>
        <w:t>1701</w:t>
      </w:r>
      <w:r w:rsidR="00D83E5A">
        <w:rPr>
          <w:bCs/>
          <w:sz w:val="28"/>
          <w:szCs w:val="28"/>
        </w:rPr>
        <w:t xml:space="preserve"> </w:t>
      </w:r>
      <w:r w:rsidR="00710FF2" w:rsidRPr="00555D4A">
        <w:rPr>
          <w:bCs/>
          <w:sz w:val="28"/>
          <w:szCs w:val="28"/>
        </w:rPr>
        <w:t>«</w:t>
      </w:r>
      <w:r w:rsidR="00BA7BCE" w:rsidRPr="00555D4A">
        <w:rPr>
          <w:bCs/>
          <w:sz w:val="28"/>
          <w:szCs w:val="28"/>
        </w:rPr>
        <w:t>Об  условиях  приватизации муниципального движимого и</w:t>
      </w:r>
      <w:r w:rsidR="002D3FD0">
        <w:rPr>
          <w:bCs/>
          <w:sz w:val="28"/>
          <w:szCs w:val="28"/>
        </w:rPr>
        <w:t xml:space="preserve">мущества – легковой автомобиль </w:t>
      </w:r>
      <w:proofErr w:type="spellStart"/>
      <w:r w:rsidR="00BA7BCE" w:rsidRPr="00555D4A">
        <w:rPr>
          <w:bCs/>
          <w:sz w:val="28"/>
          <w:szCs w:val="28"/>
        </w:rPr>
        <w:t>Daewoo</w:t>
      </w:r>
      <w:proofErr w:type="spellEnd"/>
      <w:r w:rsidR="00BA7BCE" w:rsidRPr="00555D4A">
        <w:rPr>
          <w:bCs/>
          <w:sz w:val="28"/>
          <w:szCs w:val="28"/>
        </w:rPr>
        <w:t xml:space="preserve"> </w:t>
      </w:r>
      <w:proofErr w:type="spellStart"/>
      <w:r w:rsidR="00BA7BCE" w:rsidRPr="00555D4A">
        <w:rPr>
          <w:bCs/>
          <w:sz w:val="28"/>
          <w:szCs w:val="28"/>
        </w:rPr>
        <w:t>Nexia</w:t>
      </w:r>
      <w:proofErr w:type="spellEnd"/>
      <w:r w:rsidR="00BA7BCE" w:rsidRPr="00555D4A">
        <w:rPr>
          <w:bCs/>
          <w:sz w:val="28"/>
          <w:szCs w:val="28"/>
        </w:rPr>
        <w:t xml:space="preserve">, идентификационный номер </w:t>
      </w:r>
      <w:r w:rsidR="002D3FD0">
        <w:rPr>
          <w:bCs/>
          <w:sz w:val="28"/>
          <w:szCs w:val="28"/>
        </w:rPr>
        <w:br/>
      </w:r>
      <w:r w:rsidR="00BA7BCE" w:rsidRPr="00555D4A">
        <w:rPr>
          <w:bCs/>
          <w:sz w:val="28"/>
          <w:szCs w:val="28"/>
        </w:rPr>
        <w:t>VIN XWB3K32CDAA083968</w:t>
      </w:r>
      <w:r w:rsidR="00710FF2" w:rsidRPr="00555D4A">
        <w:rPr>
          <w:bCs/>
          <w:sz w:val="28"/>
          <w:szCs w:val="28"/>
        </w:rPr>
        <w:t>»</w:t>
      </w:r>
      <w:r w:rsidR="002C2431">
        <w:rPr>
          <w:bCs/>
          <w:sz w:val="28"/>
          <w:szCs w:val="28"/>
        </w:rPr>
        <w:t xml:space="preserve"> (ред. от </w:t>
      </w:r>
      <w:r w:rsidR="006F4663">
        <w:rPr>
          <w:bCs/>
          <w:sz w:val="28"/>
          <w:szCs w:val="28"/>
        </w:rPr>
        <w:t>24.04</w:t>
      </w:r>
      <w:r w:rsidR="002D3FD0">
        <w:rPr>
          <w:bCs/>
          <w:sz w:val="28"/>
          <w:szCs w:val="28"/>
        </w:rPr>
        <w:t>.2026</w:t>
      </w:r>
      <w:r w:rsidR="002C2431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DA59CE" w:rsidRPr="00DA59CE" w:rsidRDefault="00DA59CE" w:rsidP="00DA59CE">
      <w:pPr>
        <w:suppressAutoHyphens/>
        <w:ind w:right="141" w:firstLine="709"/>
        <w:jc w:val="both"/>
        <w:rPr>
          <w:sz w:val="28"/>
          <w:szCs w:val="28"/>
        </w:rPr>
      </w:pPr>
      <w:r w:rsidRPr="00DA59CE">
        <w:rPr>
          <w:sz w:val="28"/>
          <w:szCs w:val="28"/>
        </w:rPr>
        <w:t>1.1. Пункт 2 изложить в следующей редакции:</w:t>
      </w:r>
    </w:p>
    <w:p w:rsidR="00DA59CE" w:rsidRPr="00DA59CE" w:rsidRDefault="00DA59CE" w:rsidP="00DA59CE">
      <w:pPr>
        <w:suppressAutoHyphens/>
        <w:ind w:right="141" w:firstLine="709"/>
        <w:jc w:val="both"/>
        <w:rPr>
          <w:sz w:val="28"/>
          <w:szCs w:val="28"/>
        </w:rPr>
      </w:pPr>
      <w:r w:rsidRPr="00DA59CE">
        <w:rPr>
          <w:sz w:val="28"/>
          <w:szCs w:val="28"/>
        </w:rPr>
        <w:t>«2.  Способ приватизации – аукцион».</w:t>
      </w:r>
    </w:p>
    <w:p w:rsidR="00DA59CE" w:rsidRPr="00DA59CE" w:rsidRDefault="00DA59CE" w:rsidP="00DA59CE">
      <w:pPr>
        <w:suppressAutoHyphens/>
        <w:ind w:right="141" w:firstLine="709"/>
        <w:jc w:val="both"/>
        <w:rPr>
          <w:sz w:val="28"/>
          <w:szCs w:val="28"/>
        </w:rPr>
      </w:pPr>
      <w:r w:rsidRPr="00DA59CE">
        <w:rPr>
          <w:sz w:val="28"/>
          <w:szCs w:val="28"/>
        </w:rPr>
        <w:t>1.2. Пункт 3 изложить в следующей редакции:</w:t>
      </w:r>
    </w:p>
    <w:p w:rsidR="00DA59CE" w:rsidRPr="00DA59CE" w:rsidRDefault="00DA59CE" w:rsidP="00DA59CE">
      <w:pPr>
        <w:suppressAutoHyphens/>
        <w:ind w:right="141" w:firstLine="709"/>
        <w:jc w:val="both"/>
        <w:rPr>
          <w:sz w:val="28"/>
          <w:szCs w:val="28"/>
        </w:rPr>
      </w:pPr>
      <w:r w:rsidRPr="00DA59CE">
        <w:rPr>
          <w:sz w:val="28"/>
          <w:szCs w:val="28"/>
        </w:rPr>
        <w:t xml:space="preserve"> «3. </w:t>
      </w:r>
      <w:proofErr w:type="gramStart"/>
      <w:r w:rsidRPr="00DA59CE">
        <w:rPr>
          <w:sz w:val="28"/>
          <w:szCs w:val="28"/>
        </w:rPr>
        <w:t xml:space="preserve">Установить начальную цену транспортного средства, равную рыночной стоимости в размере 137 150 (Сто тридцать семь тысяч сто пятьдесят) рублей 00 копеек (без учета НДС), согласно отчету от 21.09.2026 № 29151/09-26, выполненному ООО «Экспертное учреждение </w:t>
      </w:r>
      <w:r w:rsidRPr="00DA59CE">
        <w:rPr>
          <w:sz w:val="28"/>
          <w:szCs w:val="28"/>
        </w:rPr>
        <w:lastRenderedPageBreak/>
        <w:t>«АБСОЛЮТЭКСПЕРТИЗА», согласованному городской комиссией по согласованию результатов оценки, необходимой для исполнения муниципальных услуг и функций в городе Ростове-на-Дону от 25.09.2026 (протокол  № 29).».</w:t>
      </w:r>
      <w:proofErr w:type="gramEnd"/>
    </w:p>
    <w:p w:rsidR="002D3FD0" w:rsidRDefault="002D3FD0" w:rsidP="002D3FD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пункте 4 слова «</w:t>
      </w:r>
      <w:r w:rsidR="006F4663">
        <w:rPr>
          <w:sz w:val="28"/>
          <w:szCs w:val="28"/>
        </w:rPr>
        <w:t xml:space="preserve">посредством </w:t>
      </w:r>
      <w:r w:rsidR="006F4663" w:rsidRPr="00761562">
        <w:rPr>
          <w:sz w:val="28"/>
          <w:szCs w:val="28"/>
        </w:rPr>
        <w:t>публи</w:t>
      </w:r>
      <w:r w:rsidR="006F4663">
        <w:rPr>
          <w:sz w:val="28"/>
          <w:szCs w:val="28"/>
        </w:rPr>
        <w:t>чного предложения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</w:t>
      </w:r>
      <w:r w:rsidR="006F4663">
        <w:rPr>
          <w:sz w:val="28"/>
          <w:szCs w:val="28"/>
        </w:rPr>
        <w:t>на аукционе</w:t>
      </w:r>
      <w:r>
        <w:rPr>
          <w:sz w:val="28"/>
          <w:szCs w:val="28"/>
        </w:rPr>
        <w:t>».</w:t>
      </w:r>
    </w:p>
    <w:p w:rsidR="00B7680B" w:rsidRPr="003C6DFB" w:rsidRDefault="002D3FD0" w:rsidP="00B768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 xml:space="preserve">за </w:t>
      </w:r>
      <w:r w:rsidR="00B7680B">
        <w:rPr>
          <w:sz w:val="28"/>
          <w:szCs w:val="28"/>
        </w:rPr>
        <w:t xml:space="preserve">директором </w:t>
      </w:r>
      <w:r w:rsidR="00B7680B">
        <w:rPr>
          <w:color w:val="000000"/>
          <w:sz w:val="28"/>
          <w:szCs w:val="28"/>
        </w:rPr>
        <w:t xml:space="preserve">Департамента </w:t>
      </w:r>
      <w:proofErr w:type="spellStart"/>
      <w:r w:rsidR="00B7680B">
        <w:rPr>
          <w:color w:val="000000"/>
          <w:sz w:val="28"/>
          <w:szCs w:val="28"/>
        </w:rPr>
        <w:t>имущественно-земельных</w:t>
      </w:r>
      <w:proofErr w:type="spellEnd"/>
      <w:r w:rsidR="00B7680B">
        <w:rPr>
          <w:color w:val="000000"/>
          <w:sz w:val="28"/>
          <w:szCs w:val="28"/>
        </w:rPr>
        <w:t xml:space="preserve"> отношений города Ростова-на-Дону.</w:t>
      </w:r>
    </w:p>
    <w:p w:rsidR="00B7680B" w:rsidRDefault="00B7680B" w:rsidP="00B7680B">
      <w:pPr>
        <w:ind w:firstLine="709"/>
        <w:jc w:val="both"/>
        <w:rPr>
          <w:color w:val="000000"/>
          <w:sz w:val="28"/>
          <w:szCs w:val="28"/>
        </w:rPr>
      </w:pPr>
    </w:p>
    <w:p w:rsidR="002D3FD0" w:rsidRDefault="002D3FD0" w:rsidP="002D3FD0">
      <w:pPr>
        <w:ind w:firstLine="709"/>
        <w:jc w:val="both"/>
        <w:rPr>
          <w:sz w:val="28"/>
          <w:szCs w:val="28"/>
        </w:rPr>
      </w:pPr>
    </w:p>
    <w:p w:rsidR="002C2431" w:rsidRDefault="002C2431" w:rsidP="00906081">
      <w:pPr>
        <w:ind w:right="-1"/>
        <w:rPr>
          <w:sz w:val="28"/>
          <w:szCs w:val="28"/>
        </w:rPr>
      </w:pPr>
    </w:p>
    <w:p w:rsidR="002C2431" w:rsidRDefault="00B7680B" w:rsidP="002C2431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2C2431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2C2431">
        <w:rPr>
          <w:sz w:val="28"/>
          <w:szCs w:val="28"/>
        </w:rPr>
        <w:t xml:space="preserve"> Департамента     </w:t>
      </w:r>
    </w:p>
    <w:p w:rsidR="002C2431" w:rsidRDefault="002C2431" w:rsidP="002C243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2D3FD0" w:rsidRDefault="002C2431" w:rsidP="002D3FD0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</w:t>
      </w:r>
      <w:r w:rsidR="00991B37">
        <w:rPr>
          <w:sz w:val="28"/>
          <w:szCs w:val="28"/>
        </w:rPr>
        <w:t xml:space="preserve">                        </w:t>
      </w:r>
      <w:r w:rsidR="00B7680B">
        <w:rPr>
          <w:sz w:val="28"/>
          <w:szCs w:val="28"/>
        </w:rPr>
        <w:t xml:space="preserve">С.А. </w:t>
      </w:r>
      <w:proofErr w:type="spellStart"/>
      <w:r w:rsidR="00B7680B">
        <w:rPr>
          <w:sz w:val="28"/>
          <w:szCs w:val="28"/>
        </w:rPr>
        <w:t>Плясовица</w:t>
      </w:r>
      <w:proofErr w:type="spellEnd"/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DA59CE" w:rsidRDefault="00DA59CE" w:rsidP="002D3FD0">
      <w:pPr>
        <w:rPr>
          <w:sz w:val="28"/>
          <w:szCs w:val="28"/>
        </w:rPr>
      </w:pPr>
    </w:p>
    <w:p w:rsidR="00DA59CE" w:rsidRDefault="00DA59CE" w:rsidP="002D3FD0">
      <w:pPr>
        <w:rPr>
          <w:sz w:val="28"/>
          <w:szCs w:val="28"/>
        </w:rPr>
      </w:pPr>
    </w:p>
    <w:p w:rsidR="006F4663" w:rsidRDefault="006F4663" w:rsidP="002D3FD0">
      <w:pPr>
        <w:rPr>
          <w:sz w:val="28"/>
          <w:szCs w:val="28"/>
        </w:rPr>
      </w:pPr>
    </w:p>
    <w:p w:rsidR="006F4663" w:rsidRPr="002D3FD0" w:rsidRDefault="006F4663" w:rsidP="002D3FD0">
      <w:pPr>
        <w:rPr>
          <w:sz w:val="28"/>
          <w:szCs w:val="28"/>
        </w:rPr>
      </w:pPr>
    </w:p>
    <w:p w:rsidR="002C2431" w:rsidRDefault="002C2431" w:rsidP="002C243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2C2431" w:rsidSect="00991B3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82252"/>
    <w:rsid w:val="000A308A"/>
    <w:rsid w:val="000B5223"/>
    <w:rsid w:val="000C1E49"/>
    <w:rsid w:val="00104E4D"/>
    <w:rsid w:val="00117A95"/>
    <w:rsid w:val="00130E3C"/>
    <w:rsid w:val="0016429A"/>
    <w:rsid w:val="00181E9C"/>
    <w:rsid w:val="001B1842"/>
    <w:rsid w:val="001D1E18"/>
    <w:rsid w:val="001F6792"/>
    <w:rsid w:val="00201742"/>
    <w:rsid w:val="0021417B"/>
    <w:rsid w:val="0021445F"/>
    <w:rsid w:val="00216D6A"/>
    <w:rsid w:val="00222250"/>
    <w:rsid w:val="0023768D"/>
    <w:rsid w:val="002734C3"/>
    <w:rsid w:val="0029620A"/>
    <w:rsid w:val="002A1E11"/>
    <w:rsid w:val="002C2431"/>
    <w:rsid w:val="002C3AFC"/>
    <w:rsid w:val="002D3FD0"/>
    <w:rsid w:val="00357A6B"/>
    <w:rsid w:val="00376F8B"/>
    <w:rsid w:val="00382B06"/>
    <w:rsid w:val="003A05CA"/>
    <w:rsid w:val="003C317A"/>
    <w:rsid w:val="003C5513"/>
    <w:rsid w:val="003C77CB"/>
    <w:rsid w:val="003E0DF5"/>
    <w:rsid w:val="003E2C06"/>
    <w:rsid w:val="0040099D"/>
    <w:rsid w:val="00414011"/>
    <w:rsid w:val="00443E07"/>
    <w:rsid w:val="00496F0B"/>
    <w:rsid w:val="004C2DC1"/>
    <w:rsid w:val="005010B7"/>
    <w:rsid w:val="005152FF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A5EC9"/>
    <w:rsid w:val="006E6257"/>
    <w:rsid w:val="006F29D2"/>
    <w:rsid w:val="006F4663"/>
    <w:rsid w:val="006F6179"/>
    <w:rsid w:val="00710FF2"/>
    <w:rsid w:val="0071662F"/>
    <w:rsid w:val="00740B5E"/>
    <w:rsid w:val="007438D4"/>
    <w:rsid w:val="00770F8A"/>
    <w:rsid w:val="00775D8C"/>
    <w:rsid w:val="00784C92"/>
    <w:rsid w:val="00790281"/>
    <w:rsid w:val="007972D6"/>
    <w:rsid w:val="007C184C"/>
    <w:rsid w:val="007D6242"/>
    <w:rsid w:val="007F7798"/>
    <w:rsid w:val="007F7D01"/>
    <w:rsid w:val="00823CBB"/>
    <w:rsid w:val="00834E38"/>
    <w:rsid w:val="00844E2F"/>
    <w:rsid w:val="00864D7D"/>
    <w:rsid w:val="00877E5E"/>
    <w:rsid w:val="00892079"/>
    <w:rsid w:val="00896F36"/>
    <w:rsid w:val="008A62F5"/>
    <w:rsid w:val="008B0581"/>
    <w:rsid w:val="008F6DFB"/>
    <w:rsid w:val="00906081"/>
    <w:rsid w:val="00925396"/>
    <w:rsid w:val="00945700"/>
    <w:rsid w:val="0095209D"/>
    <w:rsid w:val="00957FF5"/>
    <w:rsid w:val="00965597"/>
    <w:rsid w:val="00973CA6"/>
    <w:rsid w:val="00991B37"/>
    <w:rsid w:val="009B6378"/>
    <w:rsid w:val="009B7E8E"/>
    <w:rsid w:val="009C1302"/>
    <w:rsid w:val="009C2748"/>
    <w:rsid w:val="009E5A0E"/>
    <w:rsid w:val="009F41AC"/>
    <w:rsid w:val="00A05E0D"/>
    <w:rsid w:val="00A15CE4"/>
    <w:rsid w:val="00A21839"/>
    <w:rsid w:val="00A243E7"/>
    <w:rsid w:val="00A616DF"/>
    <w:rsid w:val="00A77FA2"/>
    <w:rsid w:val="00A87D4E"/>
    <w:rsid w:val="00AA61E9"/>
    <w:rsid w:val="00AB080E"/>
    <w:rsid w:val="00AB5952"/>
    <w:rsid w:val="00AE33F3"/>
    <w:rsid w:val="00AE34EF"/>
    <w:rsid w:val="00AE4914"/>
    <w:rsid w:val="00AF0FF3"/>
    <w:rsid w:val="00AF599B"/>
    <w:rsid w:val="00B1716B"/>
    <w:rsid w:val="00B42D8A"/>
    <w:rsid w:val="00B73057"/>
    <w:rsid w:val="00B7680B"/>
    <w:rsid w:val="00B90B59"/>
    <w:rsid w:val="00BA5961"/>
    <w:rsid w:val="00BA7BCE"/>
    <w:rsid w:val="00BB7A8C"/>
    <w:rsid w:val="00BD55BF"/>
    <w:rsid w:val="00BE5C1C"/>
    <w:rsid w:val="00BF7750"/>
    <w:rsid w:val="00C03A7D"/>
    <w:rsid w:val="00C074CB"/>
    <w:rsid w:val="00C10D11"/>
    <w:rsid w:val="00C25FD5"/>
    <w:rsid w:val="00C73895"/>
    <w:rsid w:val="00CA62AE"/>
    <w:rsid w:val="00CB26FC"/>
    <w:rsid w:val="00CD5609"/>
    <w:rsid w:val="00D130B2"/>
    <w:rsid w:val="00D34696"/>
    <w:rsid w:val="00D61D11"/>
    <w:rsid w:val="00D67BD9"/>
    <w:rsid w:val="00D720C5"/>
    <w:rsid w:val="00D83E5A"/>
    <w:rsid w:val="00D927AA"/>
    <w:rsid w:val="00DA59CE"/>
    <w:rsid w:val="00DB0466"/>
    <w:rsid w:val="00DC0ED1"/>
    <w:rsid w:val="00DC506D"/>
    <w:rsid w:val="00DD3C14"/>
    <w:rsid w:val="00DD420D"/>
    <w:rsid w:val="00DE273B"/>
    <w:rsid w:val="00DF004F"/>
    <w:rsid w:val="00E315E5"/>
    <w:rsid w:val="00E62CE7"/>
    <w:rsid w:val="00E6685F"/>
    <w:rsid w:val="00E74EBA"/>
    <w:rsid w:val="00E81B4F"/>
    <w:rsid w:val="00E960BD"/>
    <w:rsid w:val="00EC59D3"/>
    <w:rsid w:val="00ED6E7E"/>
    <w:rsid w:val="00EE6FDB"/>
    <w:rsid w:val="00F43188"/>
    <w:rsid w:val="00F447AD"/>
    <w:rsid w:val="00F474ED"/>
    <w:rsid w:val="00F83FB1"/>
    <w:rsid w:val="00FA6AC8"/>
    <w:rsid w:val="00FA7FD2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PetyaevaVV</dc:creator>
  <cp:lastModifiedBy>PETYAEVAVV</cp:lastModifiedBy>
  <cp:revision>8</cp:revision>
  <cp:lastPrinted>2026-09-29T11:41:00Z</cp:lastPrinted>
  <dcterms:created xsi:type="dcterms:W3CDTF">2026-09-28T13:31:00Z</dcterms:created>
  <dcterms:modified xsi:type="dcterms:W3CDTF">2026-09-29T11:52:00Z</dcterms:modified>
</cp:coreProperties>
</file>